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77" w:rsidRPr="004443F3" w:rsidRDefault="00BD1FA1" w:rsidP="004443F3">
      <w:pPr>
        <w:pStyle w:val="NoSpacing"/>
        <w:rPr>
          <w:b/>
        </w:rPr>
      </w:pPr>
      <w:r>
        <w:rPr>
          <w:b/>
        </w:rPr>
        <w:t xml:space="preserve">AFFILIATED </w:t>
      </w:r>
      <w:r w:rsidR="00797D83">
        <w:rPr>
          <w:b/>
        </w:rPr>
        <w:t>ASSOCIA</w:t>
      </w:r>
      <w:r>
        <w:rPr>
          <w:b/>
        </w:rPr>
        <w:t>TION</w:t>
      </w:r>
      <w:r w:rsidR="00054F77" w:rsidRPr="004443F3">
        <w:rPr>
          <w:b/>
        </w:rPr>
        <w:t>:</w:t>
      </w:r>
    </w:p>
    <w:p w:rsidR="00016F70" w:rsidRPr="004443F3" w:rsidRDefault="00016F70" w:rsidP="004443F3">
      <w:pPr>
        <w:pStyle w:val="NoSpacing"/>
        <w:rPr>
          <w:b/>
        </w:rPr>
      </w:pPr>
      <w:r w:rsidRPr="004443F3">
        <w:rPr>
          <w:b/>
        </w:rPr>
        <w:t xml:space="preserve">PERIOD: </w:t>
      </w:r>
      <w:r w:rsidR="009F350C">
        <w:rPr>
          <w:b/>
        </w:rPr>
        <w:t>20</w:t>
      </w:r>
      <w:r w:rsidR="00470AAA">
        <w:rPr>
          <w:b/>
        </w:rPr>
        <w:t>20</w:t>
      </w:r>
    </w:p>
    <w:p w:rsidR="00C650FF" w:rsidRDefault="00C650FF"/>
    <w:p w:rsidR="00054F77" w:rsidRDefault="00870ECE">
      <w:pPr>
        <w:rPr>
          <w:rFonts w:ascii="Calibri" w:eastAsia="Calibri" w:hAnsi="Calibri" w:cs="Calibri"/>
          <w:position w:val="1"/>
        </w:rPr>
      </w:pPr>
      <w:r w:rsidRPr="00870ECE">
        <w:rPr>
          <w:rFonts w:ascii="Calibri" w:eastAsia="Calibri" w:hAnsi="Calibri" w:cs="Calibri"/>
          <w:b/>
          <w:bCs/>
          <w:position w:val="1"/>
        </w:rPr>
        <w:t>Key Performance Indicators (KPIs)</w:t>
      </w:r>
      <w:r w:rsidR="008A4445" w:rsidRPr="008A4445">
        <w:rPr>
          <w:rStyle w:val="FootnoteReference"/>
          <w:b/>
        </w:rPr>
        <w:t xml:space="preserve"> </w:t>
      </w:r>
      <w:r w:rsidR="008A4445">
        <w:rPr>
          <w:rStyle w:val="FootnoteReference"/>
          <w:b/>
        </w:rPr>
        <w:footnoteReference w:id="1"/>
      </w:r>
      <w:r w:rsidRPr="00870ECE">
        <w:rPr>
          <w:rFonts w:ascii="Calibri" w:eastAsia="Calibri" w:hAnsi="Calibri" w:cs="Calibri"/>
          <w:position w:val="1"/>
        </w:rPr>
        <w:t> are the critical (key) indicators of progress toward an intended result.</w:t>
      </w:r>
      <w:r w:rsidR="00016F70">
        <w:rPr>
          <w:rFonts w:ascii="Calibri" w:eastAsia="Calibri" w:hAnsi="Calibri" w:cs="Calibri"/>
          <w:position w:val="1"/>
        </w:rPr>
        <w:t xml:space="preserve"> </w:t>
      </w:r>
      <w:r w:rsidR="00797D83">
        <w:rPr>
          <w:rFonts w:ascii="Calibri" w:eastAsia="Calibri" w:hAnsi="Calibri" w:cs="Calibri"/>
          <w:position w:val="1"/>
        </w:rPr>
        <w:t>Associations are required to complete both the Baseline</w:t>
      </w:r>
      <w:r w:rsidR="00F06166">
        <w:rPr>
          <w:rFonts w:ascii="Calibri" w:eastAsia="Calibri" w:hAnsi="Calibri" w:cs="Calibri"/>
          <w:position w:val="1"/>
        </w:rPr>
        <w:t xml:space="preserve"> (</w:t>
      </w:r>
      <w:r w:rsidR="007E22E1">
        <w:rPr>
          <w:rFonts w:ascii="Calibri" w:eastAsia="Calibri" w:hAnsi="Calibri" w:cs="Calibri"/>
          <w:position w:val="1"/>
        </w:rPr>
        <w:t xml:space="preserve">e.g. </w:t>
      </w:r>
      <w:r w:rsidR="00F06166">
        <w:rPr>
          <w:rFonts w:ascii="Calibri" w:eastAsia="Calibri" w:hAnsi="Calibri" w:cs="Calibri"/>
          <w:position w:val="1"/>
        </w:rPr>
        <w:t>2019</w:t>
      </w:r>
      <w:r w:rsidR="006949CA">
        <w:rPr>
          <w:rFonts w:ascii="Calibri" w:eastAsia="Calibri" w:hAnsi="Calibri" w:cs="Calibri"/>
          <w:position w:val="1"/>
        </w:rPr>
        <w:t xml:space="preserve"> data for previous edition of event)</w:t>
      </w:r>
      <w:r w:rsidR="00797D83">
        <w:rPr>
          <w:rFonts w:ascii="Calibri" w:eastAsia="Calibri" w:hAnsi="Calibri" w:cs="Calibri"/>
          <w:position w:val="1"/>
        </w:rPr>
        <w:t xml:space="preserve"> and End of Period KPIs.</w:t>
      </w:r>
    </w:p>
    <w:p w:rsidR="00EA6036" w:rsidRPr="00870ECE" w:rsidRDefault="00016F70">
      <w:pPr>
        <w:rPr>
          <w:rFonts w:ascii="Calibri" w:eastAsia="Calibri" w:hAnsi="Calibri" w:cs="Calibri"/>
          <w:position w:val="1"/>
        </w:rPr>
      </w:pPr>
      <w:r>
        <w:rPr>
          <w:rFonts w:ascii="Calibri" w:eastAsia="Calibri" w:hAnsi="Calibri" w:cs="Calibri"/>
          <w:position w:val="1"/>
        </w:rPr>
        <w:t xml:space="preserve">The </w:t>
      </w:r>
      <w:r w:rsidR="006949CA">
        <w:rPr>
          <w:rFonts w:ascii="Calibri" w:eastAsia="Calibri" w:hAnsi="Calibri" w:cs="Calibri"/>
          <w:position w:val="1"/>
        </w:rPr>
        <w:t>Association</w:t>
      </w:r>
      <w:r>
        <w:rPr>
          <w:rFonts w:ascii="Calibri" w:eastAsia="Calibri" w:hAnsi="Calibri" w:cs="Calibri"/>
          <w:position w:val="1"/>
        </w:rPr>
        <w:t xml:space="preserve"> is required to measure the </w:t>
      </w:r>
      <w:r w:rsidR="006949CA">
        <w:rPr>
          <w:rFonts w:ascii="Calibri" w:eastAsia="Calibri" w:hAnsi="Calibri" w:cs="Calibri"/>
          <w:position w:val="1"/>
        </w:rPr>
        <w:t>success of its events</w:t>
      </w:r>
      <w:r>
        <w:rPr>
          <w:rFonts w:ascii="Calibri" w:eastAsia="Calibri" w:hAnsi="Calibri" w:cs="Calibri"/>
          <w:position w:val="1"/>
        </w:rPr>
        <w:t xml:space="preserve"> using the KPIs listed below. </w:t>
      </w:r>
      <w:r w:rsidR="004443F3">
        <w:rPr>
          <w:rFonts w:ascii="Calibri" w:eastAsia="Calibri" w:hAnsi="Calibri" w:cs="Calibri"/>
          <w:position w:val="1"/>
        </w:rPr>
        <w:t>It is possible that a</w:t>
      </w:r>
      <w:r w:rsidR="00797D83">
        <w:rPr>
          <w:rFonts w:ascii="Calibri" w:eastAsia="Calibri" w:hAnsi="Calibri" w:cs="Calibri"/>
          <w:position w:val="1"/>
        </w:rPr>
        <w:t>n Association</w:t>
      </w:r>
      <w:r w:rsidR="004443F3">
        <w:rPr>
          <w:rFonts w:ascii="Calibri" w:eastAsia="Calibri" w:hAnsi="Calibri" w:cs="Calibri"/>
          <w:position w:val="1"/>
        </w:rPr>
        <w:t xml:space="preserve"> may not be able to report on a particular KPI and this will be taken into consideration at the end of the reporting period. </w:t>
      </w:r>
      <w:r w:rsidR="006949CA">
        <w:rPr>
          <w:rFonts w:ascii="Calibri" w:eastAsia="Calibri" w:hAnsi="Calibri" w:cs="Calibri"/>
          <w:position w:val="1"/>
        </w:rPr>
        <w:t>Association</w:t>
      </w:r>
      <w:r w:rsidR="00A06478">
        <w:rPr>
          <w:rFonts w:ascii="Calibri" w:eastAsia="Calibri" w:hAnsi="Calibri" w:cs="Calibri"/>
          <w:position w:val="1"/>
        </w:rPr>
        <w:t>s</w:t>
      </w:r>
      <w:r w:rsidR="0079625F">
        <w:rPr>
          <w:rFonts w:ascii="Calibri" w:eastAsia="Calibri" w:hAnsi="Calibri" w:cs="Calibri"/>
          <w:position w:val="1"/>
        </w:rPr>
        <w:t xml:space="preserve"> can also </w:t>
      </w:r>
      <w:r w:rsidR="00470324">
        <w:rPr>
          <w:rFonts w:ascii="Calibri" w:eastAsia="Calibri" w:hAnsi="Calibri" w:cs="Calibri"/>
          <w:position w:val="1"/>
        </w:rPr>
        <w:t>make use of the ‘</w:t>
      </w:r>
      <w:r w:rsidR="00470324" w:rsidRPr="00470324">
        <w:rPr>
          <w:rFonts w:ascii="Calibri" w:eastAsia="Calibri" w:hAnsi="Calibri" w:cs="Calibri"/>
          <w:b/>
          <w:position w:val="1"/>
        </w:rPr>
        <w:t>C</w:t>
      </w:r>
      <w:r w:rsidR="0079625F" w:rsidRPr="00470324">
        <w:rPr>
          <w:rFonts w:ascii="Calibri" w:eastAsia="Calibri" w:hAnsi="Calibri" w:cs="Calibri"/>
          <w:b/>
          <w:position w:val="1"/>
        </w:rPr>
        <w:t>omments</w:t>
      </w:r>
      <w:r w:rsidR="00470324">
        <w:rPr>
          <w:rFonts w:ascii="Calibri" w:eastAsia="Calibri" w:hAnsi="Calibri" w:cs="Calibri"/>
          <w:position w:val="1"/>
        </w:rPr>
        <w:t>’</w:t>
      </w:r>
      <w:r w:rsidR="0079625F">
        <w:rPr>
          <w:rFonts w:ascii="Calibri" w:eastAsia="Calibri" w:hAnsi="Calibri" w:cs="Calibri"/>
          <w:position w:val="1"/>
        </w:rPr>
        <w:t xml:space="preserve"> field as required. </w:t>
      </w:r>
      <w:r>
        <w:rPr>
          <w:rFonts w:ascii="Calibri" w:eastAsia="Calibri" w:hAnsi="Calibri" w:cs="Calibri"/>
          <w:position w:val="1"/>
        </w:rPr>
        <w:t xml:space="preserve">The </w:t>
      </w:r>
      <w:r w:rsidR="006949CA">
        <w:rPr>
          <w:rFonts w:ascii="Calibri" w:eastAsia="Calibri" w:hAnsi="Calibri" w:cs="Calibri"/>
          <w:position w:val="1"/>
        </w:rPr>
        <w:t>Association</w:t>
      </w:r>
      <w:r>
        <w:rPr>
          <w:rFonts w:ascii="Calibri" w:eastAsia="Calibri" w:hAnsi="Calibri" w:cs="Calibri"/>
          <w:position w:val="1"/>
        </w:rPr>
        <w:t xml:space="preserve"> is also allowed to include any additional KPIs</w:t>
      </w:r>
      <w:r w:rsidR="006949CA">
        <w:rPr>
          <w:rFonts w:ascii="Calibri" w:eastAsia="Calibri" w:hAnsi="Calibri" w:cs="Calibri"/>
          <w:position w:val="1"/>
        </w:rPr>
        <w:t>(Other)</w:t>
      </w:r>
      <w:r>
        <w:rPr>
          <w:rFonts w:ascii="Calibri" w:eastAsia="Calibri" w:hAnsi="Calibri" w:cs="Calibri"/>
          <w:position w:val="1"/>
        </w:rPr>
        <w:t xml:space="preserve"> that it </w:t>
      </w:r>
      <w:r w:rsidR="00C70550">
        <w:rPr>
          <w:rFonts w:ascii="Calibri" w:eastAsia="Calibri" w:hAnsi="Calibri" w:cs="Calibri"/>
          <w:position w:val="1"/>
        </w:rPr>
        <w:t>considers to be</w:t>
      </w:r>
      <w:r>
        <w:rPr>
          <w:rFonts w:ascii="Calibri" w:eastAsia="Calibri" w:hAnsi="Calibri" w:cs="Calibri"/>
          <w:position w:val="1"/>
        </w:rPr>
        <w:t xml:space="preserve"> relevant for reporting purposes.</w:t>
      </w:r>
    </w:p>
    <w:tbl>
      <w:tblPr>
        <w:tblW w:w="10166" w:type="dxa"/>
        <w:tblInd w:w="100" w:type="dxa"/>
        <w:tblLayout w:type="fixed"/>
        <w:tblCellMar>
          <w:left w:w="0" w:type="dxa"/>
          <w:right w:w="0" w:type="dxa"/>
        </w:tblCellMar>
        <w:tblLook w:val="01E0"/>
      </w:tblPr>
      <w:tblGrid>
        <w:gridCol w:w="4586"/>
        <w:gridCol w:w="1530"/>
        <w:gridCol w:w="1350"/>
        <w:gridCol w:w="1350"/>
        <w:gridCol w:w="1350"/>
      </w:tblGrid>
      <w:tr w:rsidR="008E36EE" w:rsidRPr="008E36EE" w:rsidTr="008E36EE">
        <w:trPr>
          <w:trHeight w:hRule="exact" w:val="611"/>
          <w:tblHeader/>
        </w:trPr>
        <w:tc>
          <w:tcPr>
            <w:tcW w:w="4586"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rsidR="008E36EE" w:rsidRPr="008E36EE" w:rsidRDefault="008E36EE" w:rsidP="004443F3">
            <w:pPr>
              <w:spacing w:line="240" w:lineRule="exact"/>
              <w:ind w:left="102"/>
              <w:jc w:val="center"/>
              <w:rPr>
                <w:rFonts w:ascii="Calibri" w:eastAsia="Calibri" w:hAnsi="Calibri" w:cs="Calibri"/>
                <w:b/>
                <w:sz w:val="24"/>
                <w:szCs w:val="24"/>
              </w:rPr>
            </w:pPr>
            <w:r w:rsidRPr="008E36EE">
              <w:rPr>
                <w:rFonts w:ascii="Calibri" w:eastAsia="Calibri" w:hAnsi="Calibri" w:cs="Calibri"/>
                <w:b/>
                <w:spacing w:val="1"/>
                <w:position w:val="1"/>
                <w:sz w:val="24"/>
                <w:szCs w:val="24"/>
              </w:rPr>
              <w:t>Key Performance Indicators (KPIs)</w:t>
            </w:r>
          </w:p>
        </w:tc>
        <w:tc>
          <w:tcPr>
            <w:tcW w:w="1530"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rsidR="008E36EE" w:rsidRPr="008E36EE" w:rsidRDefault="008E36EE" w:rsidP="00054F77">
            <w:pPr>
              <w:spacing w:line="240" w:lineRule="exact"/>
              <w:ind w:left="102"/>
              <w:jc w:val="center"/>
              <w:rPr>
                <w:rFonts w:ascii="Calibri" w:eastAsia="Calibri" w:hAnsi="Calibri" w:cs="Calibri"/>
                <w:b/>
                <w:sz w:val="24"/>
                <w:szCs w:val="24"/>
              </w:rPr>
            </w:pPr>
            <w:r w:rsidRPr="008E36EE">
              <w:rPr>
                <w:rFonts w:ascii="Calibri" w:eastAsia="Calibri" w:hAnsi="Calibri" w:cs="Calibri"/>
                <w:b/>
                <w:spacing w:val="1"/>
                <w:position w:val="1"/>
                <w:sz w:val="24"/>
                <w:szCs w:val="24"/>
              </w:rPr>
              <w:t>B</w:t>
            </w:r>
            <w:r w:rsidRPr="008E36EE">
              <w:rPr>
                <w:rFonts w:ascii="Calibri" w:eastAsia="Calibri" w:hAnsi="Calibri" w:cs="Calibri"/>
                <w:b/>
                <w:spacing w:val="-1"/>
                <w:position w:val="1"/>
                <w:sz w:val="24"/>
                <w:szCs w:val="24"/>
              </w:rPr>
              <w:t>a</w:t>
            </w:r>
            <w:r w:rsidRPr="008E36EE">
              <w:rPr>
                <w:rFonts w:ascii="Calibri" w:eastAsia="Calibri" w:hAnsi="Calibri" w:cs="Calibri"/>
                <w:b/>
                <w:position w:val="1"/>
                <w:sz w:val="24"/>
                <w:szCs w:val="24"/>
              </w:rPr>
              <w:t>s</w:t>
            </w:r>
            <w:r w:rsidRPr="008E36EE">
              <w:rPr>
                <w:rFonts w:ascii="Calibri" w:eastAsia="Calibri" w:hAnsi="Calibri" w:cs="Calibri"/>
                <w:b/>
                <w:spacing w:val="-1"/>
                <w:position w:val="1"/>
                <w:sz w:val="24"/>
                <w:szCs w:val="24"/>
              </w:rPr>
              <w:t>el</w:t>
            </w:r>
            <w:r w:rsidRPr="008E36EE">
              <w:rPr>
                <w:rFonts w:ascii="Calibri" w:eastAsia="Calibri" w:hAnsi="Calibri" w:cs="Calibri"/>
                <w:b/>
                <w:spacing w:val="1"/>
                <w:position w:val="1"/>
                <w:sz w:val="24"/>
                <w:szCs w:val="24"/>
              </w:rPr>
              <w:t>i</w:t>
            </w:r>
            <w:r w:rsidRPr="008E36EE">
              <w:rPr>
                <w:rFonts w:ascii="Calibri" w:eastAsia="Calibri" w:hAnsi="Calibri" w:cs="Calibri"/>
                <w:b/>
                <w:spacing w:val="-1"/>
                <w:position w:val="1"/>
                <w:sz w:val="24"/>
                <w:szCs w:val="24"/>
              </w:rPr>
              <w:t>n</w:t>
            </w:r>
            <w:r w:rsidRPr="008E36EE">
              <w:rPr>
                <w:rFonts w:ascii="Calibri" w:eastAsia="Calibri" w:hAnsi="Calibri" w:cs="Calibri"/>
                <w:b/>
                <w:spacing w:val="1"/>
                <w:position w:val="1"/>
                <w:sz w:val="24"/>
                <w:szCs w:val="24"/>
              </w:rPr>
              <w:t>e</w:t>
            </w:r>
            <w:r w:rsidRPr="008E36EE">
              <w:rPr>
                <w:rFonts w:ascii="Calibri" w:eastAsia="Calibri" w:hAnsi="Calibri" w:cs="Calibri"/>
                <w:b/>
                <w:position w:val="1"/>
                <w:sz w:val="24"/>
                <w:szCs w:val="24"/>
              </w:rPr>
              <w:t xml:space="preserve">- </w:t>
            </w:r>
            <w:r w:rsidRPr="008E36EE">
              <w:rPr>
                <w:rFonts w:ascii="Calibri" w:eastAsia="Calibri" w:hAnsi="Calibri" w:cs="Calibri"/>
                <w:b/>
                <w:spacing w:val="-1"/>
                <w:position w:val="1"/>
                <w:sz w:val="24"/>
                <w:szCs w:val="24"/>
              </w:rPr>
              <w:t>2019</w:t>
            </w:r>
            <w:r w:rsidRPr="008E36EE">
              <w:rPr>
                <w:rStyle w:val="FootnoteReference"/>
                <w:rFonts w:ascii="Calibri" w:eastAsia="Calibri" w:hAnsi="Calibri" w:cs="Calibri"/>
                <w:b/>
                <w:sz w:val="24"/>
                <w:szCs w:val="24"/>
              </w:rPr>
              <w:footnoteReference w:id="2"/>
            </w:r>
          </w:p>
        </w:tc>
        <w:tc>
          <w:tcPr>
            <w:tcW w:w="1350"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rsidR="008E36EE" w:rsidRPr="008E36EE" w:rsidRDefault="008E36EE" w:rsidP="00D01B81">
            <w:pPr>
              <w:spacing w:line="240" w:lineRule="exact"/>
              <w:ind w:left="100"/>
              <w:jc w:val="center"/>
              <w:rPr>
                <w:rFonts w:ascii="Calibri" w:eastAsia="Calibri" w:hAnsi="Calibri" w:cs="Calibri"/>
                <w:b/>
                <w:sz w:val="24"/>
                <w:szCs w:val="24"/>
              </w:rPr>
            </w:pPr>
            <w:r w:rsidRPr="008E36EE">
              <w:rPr>
                <w:rFonts w:ascii="Calibri" w:eastAsia="Calibri" w:hAnsi="Calibri" w:cs="Calibri"/>
                <w:b/>
                <w:position w:val="1"/>
                <w:sz w:val="24"/>
                <w:szCs w:val="24"/>
              </w:rPr>
              <w:t>End of Period</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8E36EE" w:rsidRDefault="008E36EE" w:rsidP="008E36EE">
            <w:pPr>
              <w:spacing w:line="240" w:lineRule="exact"/>
              <w:ind w:left="100"/>
              <w:jc w:val="center"/>
              <w:rPr>
                <w:rFonts w:ascii="Calibri" w:eastAsia="Calibri" w:hAnsi="Calibri" w:cs="Calibri"/>
                <w:b/>
                <w:position w:val="1"/>
                <w:sz w:val="24"/>
                <w:szCs w:val="24"/>
              </w:rPr>
            </w:pPr>
            <w:r w:rsidRPr="008E36EE">
              <w:rPr>
                <w:rFonts w:ascii="Calibri" w:eastAsia="Calibri" w:hAnsi="Calibri" w:cs="Calibri"/>
                <w:b/>
                <w:position w:val="1"/>
                <w:sz w:val="24"/>
                <w:szCs w:val="24"/>
              </w:rPr>
              <w:t>Actual</w:t>
            </w:r>
          </w:p>
          <w:p w:rsidR="008E36EE" w:rsidRPr="008E36EE" w:rsidRDefault="008E36EE" w:rsidP="008E36EE">
            <w:pPr>
              <w:spacing w:line="240" w:lineRule="exact"/>
              <w:ind w:left="100"/>
              <w:jc w:val="center"/>
              <w:rPr>
                <w:rFonts w:ascii="Calibri" w:eastAsia="Calibri" w:hAnsi="Calibri" w:cs="Calibri"/>
                <w:b/>
                <w:position w:val="1"/>
                <w:sz w:val="24"/>
                <w:szCs w:val="24"/>
              </w:rPr>
            </w:pPr>
            <w:r w:rsidRPr="008E36EE">
              <w:rPr>
                <w:rFonts w:ascii="Calibri" w:eastAsia="Calibri" w:hAnsi="Calibri" w:cs="Calibri"/>
                <w:b/>
                <w:position w:val="1"/>
                <w:sz w:val="24"/>
                <w:szCs w:val="24"/>
              </w:rPr>
              <w:t>2020</w:t>
            </w:r>
          </w:p>
        </w:tc>
        <w:tc>
          <w:tcPr>
            <w:tcW w:w="1350"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rsidR="008E36EE" w:rsidRPr="008E36EE" w:rsidRDefault="008E36EE" w:rsidP="00D01B81">
            <w:pPr>
              <w:spacing w:line="240" w:lineRule="exact"/>
              <w:ind w:left="100"/>
              <w:jc w:val="center"/>
              <w:rPr>
                <w:rFonts w:ascii="Calibri" w:eastAsia="Calibri" w:hAnsi="Calibri" w:cs="Calibri"/>
                <w:b/>
                <w:position w:val="1"/>
                <w:sz w:val="24"/>
                <w:szCs w:val="24"/>
              </w:rPr>
            </w:pPr>
            <w:r w:rsidRPr="008E36EE">
              <w:rPr>
                <w:rFonts w:ascii="Calibri" w:eastAsia="Calibri" w:hAnsi="Calibri" w:cs="Calibri"/>
                <w:b/>
                <w:position w:val="1"/>
                <w:sz w:val="24"/>
                <w:szCs w:val="24"/>
              </w:rPr>
              <w:t>Comments</w:t>
            </w:r>
          </w:p>
        </w:tc>
      </w:tr>
      <w:tr w:rsidR="008E36EE" w:rsidRPr="004443F3" w:rsidTr="008E36EE">
        <w:trPr>
          <w:trHeight w:val="371"/>
        </w:trPr>
        <w:tc>
          <w:tcPr>
            <w:tcW w:w="4586" w:type="dxa"/>
            <w:tcBorders>
              <w:top w:val="single" w:sz="5" w:space="0" w:color="000000"/>
              <w:left w:val="single" w:sz="5" w:space="0" w:color="000000"/>
              <w:bottom w:val="single" w:sz="5" w:space="0" w:color="000000"/>
              <w:right w:val="single" w:sz="5" w:space="0" w:color="000000"/>
            </w:tcBorders>
          </w:tcPr>
          <w:p w:rsidR="008E36EE" w:rsidRDefault="008E36EE" w:rsidP="00E27A9C">
            <w:pPr>
              <w:ind w:left="102"/>
              <w:jc w:val="both"/>
              <w:rPr>
                <w:rFonts w:ascii="Calibri" w:eastAsia="Calibri" w:hAnsi="Calibri" w:cs="Calibri"/>
                <w:sz w:val="20"/>
                <w:szCs w:val="20"/>
              </w:rPr>
            </w:pPr>
            <w:r>
              <w:rPr>
                <w:rFonts w:ascii="Calibri" w:eastAsia="Calibri" w:hAnsi="Calibri" w:cs="Calibri"/>
                <w:sz w:val="20"/>
                <w:szCs w:val="20"/>
              </w:rPr>
              <w:t>Participants in Chess Event</w:t>
            </w:r>
          </w:p>
        </w:tc>
        <w:tc>
          <w:tcPr>
            <w:tcW w:w="1530" w:type="dxa"/>
            <w:tcBorders>
              <w:top w:val="single" w:sz="5" w:space="0" w:color="000000"/>
              <w:left w:val="single" w:sz="5" w:space="0" w:color="000000"/>
              <w:bottom w:val="single" w:sz="5" w:space="0" w:color="000000"/>
              <w:right w:val="single" w:sz="5" w:space="0" w:color="000000"/>
            </w:tcBorders>
          </w:tcPr>
          <w:p w:rsidR="008E36EE" w:rsidRDefault="008E36EE" w:rsidP="00E27A9C">
            <w:pPr>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27A9C">
            <w:pPr>
              <w:ind w:left="100"/>
              <w:jc w:val="center"/>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E27A9C">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27A9C">
            <w:pPr>
              <w:ind w:left="100"/>
              <w:rPr>
                <w:rFonts w:ascii="Calibri" w:eastAsia="Calibri" w:hAnsi="Calibri" w:cs="Calibri"/>
                <w:sz w:val="20"/>
                <w:szCs w:val="20"/>
              </w:rPr>
            </w:pPr>
          </w:p>
        </w:tc>
      </w:tr>
      <w:tr w:rsidR="008E36EE" w:rsidRPr="004443F3" w:rsidTr="008E36EE">
        <w:trPr>
          <w:trHeight w:val="371"/>
        </w:trPr>
        <w:tc>
          <w:tcPr>
            <w:tcW w:w="4586" w:type="dxa"/>
            <w:tcBorders>
              <w:top w:val="single" w:sz="5" w:space="0" w:color="000000"/>
              <w:left w:val="single" w:sz="5" w:space="0" w:color="000000"/>
              <w:bottom w:val="single" w:sz="5" w:space="0" w:color="000000"/>
              <w:right w:val="single" w:sz="5" w:space="0" w:color="000000"/>
            </w:tcBorders>
          </w:tcPr>
          <w:p w:rsidR="008E36EE" w:rsidRDefault="008E36EE" w:rsidP="00E27A9C">
            <w:pPr>
              <w:ind w:left="102"/>
              <w:jc w:val="both"/>
              <w:rPr>
                <w:rFonts w:ascii="Calibri" w:eastAsia="Calibri" w:hAnsi="Calibri" w:cs="Calibri"/>
                <w:sz w:val="20"/>
                <w:szCs w:val="20"/>
              </w:rPr>
            </w:pPr>
            <w:r>
              <w:rPr>
                <w:rFonts w:ascii="Calibri" w:eastAsia="Calibri" w:hAnsi="Calibri" w:cs="Calibri"/>
                <w:sz w:val="20"/>
                <w:szCs w:val="20"/>
              </w:rPr>
              <w:t>Females participating in Association Chess Event</w:t>
            </w:r>
          </w:p>
        </w:tc>
        <w:tc>
          <w:tcPr>
            <w:tcW w:w="1530" w:type="dxa"/>
            <w:tcBorders>
              <w:top w:val="single" w:sz="5" w:space="0" w:color="000000"/>
              <w:left w:val="single" w:sz="5" w:space="0" w:color="000000"/>
              <w:bottom w:val="single" w:sz="5" w:space="0" w:color="000000"/>
              <w:right w:val="single" w:sz="5" w:space="0" w:color="000000"/>
            </w:tcBorders>
          </w:tcPr>
          <w:p w:rsidR="008E36EE" w:rsidRDefault="008E36EE" w:rsidP="00E27A9C">
            <w:pPr>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27A9C">
            <w:pPr>
              <w:ind w:left="100"/>
              <w:jc w:val="center"/>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E27A9C">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27A9C">
            <w:pPr>
              <w:ind w:left="100"/>
              <w:rPr>
                <w:rFonts w:ascii="Calibri" w:eastAsia="Calibri" w:hAnsi="Calibri" w:cs="Calibri"/>
                <w:sz w:val="20"/>
                <w:szCs w:val="20"/>
              </w:rPr>
            </w:pPr>
          </w:p>
        </w:tc>
      </w:tr>
      <w:tr w:rsidR="008E36EE" w:rsidRPr="004443F3" w:rsidTr="008E36EE">
        <w:trPr>
          <w:trHeight w:val="395"/>
        </w:trPr>
        <w:tc>
          <w:tcPr>
            <w:tcW w:w="4586" w:type="dxa"/>
            <w:tcBorders>
              <w:top w:val="single" w:sz="5" w:space="0" w:color="000000"/>
              <w:left w:val="single" w:sz="5" w:space="0" w:color="000000"/>
              <w:bottom w:val="single" w:sz="5" w:space="0" w:color="000000"/>
              <w:right w:val="single" w:sz="5" w:space="0" w:color="000000"/>
            </w:tcBorders>
          </w:tcPr>
          <w:p w:rsidR="008E36EE" w:rsidRPr="004443F3" w:rsidRDefault="008E36EE" w:rsidP="00EE1B90">
            <w:pPr>
              <w:spacing w:line="260" w:lineRule="exact"/>
              <w:ind w:left="102"/>
              <w:rPr>
                <w:rFonts w:ascii="Calibri" w:eastAsia="Calibri" w:hAnsi="Calibri" w:cs="Calibri"/>
                <w:sz w:val="20"/>
                <w:szCs w:val="20"/>
              </w:rPr>
            </w:pPr>
            <w:r>
              <w:rPr>
                <w:rFonts w:ascii="Calibri" w:eastAsia="Calibri" w:hAnsi="Calibri" w:cs="Calibri"/>
                <w:position w:val="1"/>
                <w:sz w:val="20"/>
                <w:szCs w:val="20"/>
              </w:rPr>
              <w:t>Titled Players</w:t>
            </w:r>
          </w:p>
        </w:tc>
        <w:tc>
          <w:tcPr>
            <w:tcW w:w="1530" w:type="dxa"/>
            <w:tcBorders>
              <w:top w:val="single" w:sz="5" w:space="0" w:color="000000"/>
              <w:left w:val="single" w:sz="5" w:space="0" w:color="000000"/>
              <w:bottom w:val="single" w:sz="5" w:space="0" w:color="000000"/>
              <w:right w:val="single" w:sz="5" w:space="0" w:color="000000"/>
            </w:tcBorders>
          </w:tcPr>
          <w:p w:rsidR="008E36EE" w:rsidRPr="004443F3" w:rsidRDefault="008E36EE" w:rsidP="00EE1B90">
            <w:pPr>
              <w:spacing w:line="260" w:lineRule="exact"/>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0F5FB2">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0F5FB2">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0F5FB2">
            <w:pPr>
              <w:ind w:left="100"/>
              <w:rPr>
                <w:rFonts w:ascii="Calibri" w:eastAsia="Calibri" w:hAnsi="Calibri" w:cs="Calibri"/>
                <w:sz w:val="20"/>
                <w:szCs w:val="20"/>
              </w:rPr>
            </w:pPr>
          </w:p>
        </w:tc>
      </w:tr>
      <w:tr w:rsidR="008E36EE" w:rsidRPr="004443F3" w:rsidTr="008E36EE">
        <w:trPr>
          <w:trHeight w:val="387"/>
        </w:trPr>
        <w:tc>
          <w:tcPr>
            <w:tcW w:w="4586" w:type="dxa"/>
            <w:tcBorders>
              <w:top w:val="single" w:sz="5" w:space="0" w:color="000000"/>
              <w:left w:val="single" w:sz="5" w:space="0" w:color="000000"/>
              <w:bottom w:val="single" w:sz="5" w:space="0" w:color="000000"/>
              <w:right w:val="single" w:sz="5" w:space="0" w:color="000000"/>
            </w:tcBorders>
          </w:tcPr>
          <w:p w:rsidR="008E36EE" w:rsidRPr="004443F3" w:rsidRDefault="008E36EE" w:rsidP="00797D83">
            <w:pPr>
              <w:spacing w:line="260" w:lineRule="exact"/>
              <w:ind w:left="102"/>
              <w:rPr>
                <w:rFonts w:ascii="Calibri" w:eastAsia="Calibri" w:hAnsi="Calibri" w:cs="Calibri"/>
                <w:spacing w:val="1"/>
                <w:position w:val="1"/>
                <w:sz w:val="20"/>
                <w:szCs w:val="20"/>
              </w:rPr>
            </w:pPr>
            <w:r>
              <w:rPr>
                <w:rFonts w:ascii="Calibri" w:eastAsia="Calibri" w:hAnsi="Calibri" w:cs="Calibri"/>
                <w:position w:val="1"/>
                <w:sz w:val="20"/>
                <w:szCs w:val="20"/>
              </w:rPr>
              <w:t>Titled Female Players</w:t>
            </w:r>
          </w:p>
        </w:tc>
        <w:tc>
          <w:tcPr>
            <w:tcW w:w="1530" w:type="dxa"/>
            <w:tcBorders>
              <w:top w:val="single" w:sz="5" w:space="0" w:color="000000"/>
              <w:left w:val="single" w:sz="5" w:space="0" w:color="000000"/>
              <w:bottom w:val="single" w:sz="5" w:space="0" w:color="000000"/>
              <w:right w:val="single" w:sz="5" w:space="0" w:color="000000"/>
            </w:tcBorders>
          </w:tcPr>
          <w:p w:rsidR="008E36EE" w:rsidRPr="004443F3" w:rsidRDefault="008E36EE" w:rsidP="00130959">
            <w:pPr>
              <w:spacing w:line="260" w:lineRule="exact"/>
              <w:ind w:left="102"/>
              <w:rPr>
                <w:rFonts w:ascii="Calibri" w:eastAsia="Calibri" w:hAnsi="Calibri" w:cs="Calibri"/>
                <w:position w:val="1"/>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2B74A2">
            <w:pPr>
              <w:spacing w:line="260" w:lineRule="exact"/>
              <w:ind w:left="100"/>
              <w:jc w:val="center"/>
              <w:rPr>
                <w:rFonts w:ascii="Calibri" w:eastAsia="Calibri" w:hAnsi="Calibri" w:cs="Calibri"/>
                <w:spacing w:val="1"/>
                <w:position w:val="1"/>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C650FF">
            <w:pPr>
              <w:spacing w:line="260" w:lineRule="exact"/>
              <w:ind w:left="100"/>
              <w:jc w:val="center"/>
              <w:rPr>
                <w:rFonts w:ascii="Calibri" w:eastAsia="Calibri" w:hAnsi="Calibri" w:cs="Calibri"/>
                <w:spacing w:val="1"/>
                <w:position w:val="1"/>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C650FF">
            <w:pPr>
              <w:spacing w:line="260" w:lineRule="exact"/>
              <w:ind w:left="100"/>
              <w:jc w:val="center"/>
              <w:rPr>
                <w:rFonts w:ascii="Calibri" w:eastAsia="Calibri" w:hAnsi="Calibri" w:cs="Calibri"/>
                <w:spacing w:val="1"/>
                <w:position w:val="1"/>
                <w:sz w:val="20"/>
                <w:szCs w:val="20"/>
              </w:rPr>
            </w:pPr>
          </w:p>
        </w:tc>
      </w:tr>
      <w:tr w:rsidR="008E36EE" w:rsidRPr="004443F3" w:rsidTr="008E36EE">
        <w:trPr>
          <w:trHeight w:val="371"/>
        </w:trPr>
        <w:tc>
          <w:tcPr>
            <w:tcW w:w="4586" w:type="dxa"/>
            <w:tcBorders>
              <w:top w:val="single" w:sz="5" w:space="0" w:color="000000"/>
              <w:left w:val="single" w:sz="5" w:space="0" w:color="000000"/>
              <w:bottom w:val="single" w:sz="5" w:space="0" w:color="000000"/>
              <w:right w:val="single" w:sz="5" w:space="0" w:color="000000"/>
            </w:tcBorders>
          </w:tcPr>
          <w:p w:rsidR="008E36EE" w:rsidRPr="004443F3" w:rsidRDefault="008E36EE" w:rsidP="006949CA">
            <w:pPr>
              <w:ind w:left="102"/>
              <w:jc w:val="both"/>
              <w:rPr>
                <w:rFonts w:ascii="Calibri" w:eastAsia="Calibri" w:hAnsi="Calibri" w:cs="Calibri"/>
                <w:sz w:val="20"/>
                <w:szCs w:val="20"/>
              </w:rPr>
            </w:pPr>
            <w:r>
              <w:rPr>
                <w:rFonts w:ascii="Calibri" w:eastAsia="Calibri" w:hAnsi="Calibri" w:cs="Calibri"/>
                <w:sz w:val="20"/>
                <w:szCs w:val="20"/>
              </w:rPr>
              <w:t>Federations represented at Association Chess Events</w:t>
            </w:r>
          </w:p>
        </w:tc>
        <w:tc>
          <w:tcPr>
            <w:tcW w:w="1530" w:type="dxa"/>
            <w:tcBorders>
              <w:top w:val="single" w:sz="5" w:space="0" w:color="000000"/>
              <w:left w:val="single" w:sz="5" w:space="0" w:color="000000"/>
              <w:bottom w:val="single" w:sz="5" w:space="0" w:color="000000"/>
              <w:right w:val="single" w:sz="5" w:space="0" w:color="000000"/>
            </w:tcBorders>
          </w:tcPr>
          <w:p w:rsidR="008E36EE" w:rsidRPr="004443F3" w:rsidRDefault="008E36EE" w:rsidP="000E79ED">
            <w:pPr>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0E79ED">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0E79ED">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0E79ED">
            <w:pPr>
              <w:ind w:left="100"/>
              <w:rPr>
                <w:rFonts w:ascii="Calibri" w:eastAsia="Calibri" w:hAnsi="Calibri" w:cs="Calibri"/>
                <w:sz w:val="20"/>
                <w:szCs w:val="20"/>
              </w:rPr>
            </w:pPr>
          </w:p>
        </w:tc>
      </w:tr>
      <w:tr w:rsidR="008E36EE" w:rsidRPr="004443F3" w:rsidTr="008E36EE">
        <w:trPr>
          <w:trHeight w:val="664"/>
        </w:trPr>
        <w:tc>
          <w:tcPr>
            <w:tcW w:w="4586" w:type="dxa"/>
            <w:tcBorders>
              <w:top w:val="single" w:sz="5" w:space="0" w:color="000000"/>
              <w:left w:val="single" w:sz="5" w:space="0" w:color="000000"/>
              <w:bottom w:val="single" w:sz="5" w:space="0" w:color="000000"/>
              <w:right w:val="single" w:sz="5" w:space="0" w:color="000000"/>
            </w:tcBorders>
          </w:tcPr>
          <w:p w:rsidR="008E36EE" w:rsidRPr="004443F3" w:rsidRDefault="008E36EE" w:rsidP="006949CA">
            <w:pPr>
              <w:ind w:left="102"/>
              <w:jc w:val="both"/>
              <w:rPr>
                <w:rFonts w:ascii="Calibri" w:eastAsia="Calibri" w:hAnsi="Calibri" w:cs="Calibri"/>
                <w:sz w:val="20"/>
                <w:szCs w:val="20"/>
              </w:rPr>
            </w:pPr>
            <w:r w:rsidRPr="004443F3">
              <w:rPr>
                <w:rFonts w:ascii="Calibri" w:eastAsia="Calibri" w:hAnsi="Calibri" w:cs="Calibri"/>
                <w:sz w:val="20"/>
                <w:szCs w:val="20"/>
              </w:rPr>
              <w:t xml:space="preserve">Strategic Partners e.g. </w:t>
            </w:r>
            <w:r>
              <w:rPr>
                <w:rFonts w:ascii="Calibri" w:eastAsia="Calibri" w:hAnsi="Calibri" w:cs="Calibri"/>
                <w:sz w:val="20"/>
                <w:szCs w:val="20"/>
              </w:rPr>
              <w:t>Media or sponsors</w:t>
            </w:r>
          </w:p>
        </w:tc>
        <w:tc>
          <w:tcPr>
            <w:tcW w:w="1530" w:type="dxa"/>
            <w:tcBorders>
              <w:top w:val="single" w:sz="5" w:space="0" w:color="000000"/>
              <w:left w:val="single" w:sz="5" w:space="0" w:color="000000"/>
              <w:bottom w:val="single" w:sz="5" w:space="0" w:color="000000"/>
              <w:right w:val="single" w:sz="5" w:space="0" w:color="000000"/>
            </w:tcBorders>
          </w:tcPr>
          <w:p w:rsidR="008E36EE" w:rsidRPr="004443F3" w:rsidRDefault="008E36EE" w:rsidP="00EA6036">
            <w:pPr>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2B74A2">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EE1B90">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E1B90">
            <w:pPr>
              <w:ind w:left="100"/>
              <w:rPr>
                <w:rFonts w:ascii="Calibri" w:eastAsia="Calibri" w:hAnsi="Calibri" w:cs="Calibri"/>
                <w:sz w:val="20"/>
                <w:szCs w:val="20"/>
              </w:rPr>
            </w:pPr>
          </w:p>
        </w:tc>
      </w:tr>
      <w:tr w:rsidR="008E36EE" w:rsidRPr="004443F3" w:rsidTr="008E36EE">
        <w:trPr>
          <w:trHeight w:val="425"/>
        </w:trPr>
        <w:tc>
          <w:tcPr>
            <w:tcW w:w="4586" w:type="dxa"/>
            <w:tcBorders>
              <w:top w:val="single" w:sz="5" w:space="0" w:color="000000"/>
              <w:left w:val="single" w:sz="5" w:space="0" w:color="000000"/>
              <w:bottom w:val="single" w:sz="5" w:space="0" w:color="000000"/>
              <w:right w:val="single" w:sz="5" w:space="0" w:color="000000"/>
            </w:tcBorders>
          </w:tcPr>
          <w:p w:rsidR="008E36EE" w:rsidRPr="004443F3" w:rsidRDefault="008E36EE" w:rsidP="00C34B5C">
            <w:pPr>
              <w:jc w:val="both"/>
              <w:rPr>
                <w:rFonts w:ascii="Calibri" w:eastAsia="Calibri" w:hAnsi="Calibri" w:cs="Calibri"/>
                <w:sz w:val="20"/>
                <w:szCs w:val="20"/>
              </w:rPr>
            </w:pPr>
            <w:r>
              <w:rPr>
                <w:rFonts w:ascii="Calibri" w:eastAsia="Calibri" w:hAnsi="Calibri" w:cs="Calibri"/>
                <w:sz w:val="20"/>
                <w:szCs w:val="20"/>
              </w:rPr>
              <w:t>Other-Please specify</w:t>
            </w:r>
          </w:p>
        </w:tc>
        <w:tc>
          <w:tcPr>
            <w:tcW w:w="1530" w:type="dxa"/>
            <w:tcBorders>
              <w:top w:val="single" w:sz="5" w:space="0" w:color="000000"/>
              <w:left w:val="single" w:sz="5" w:space="0" w:color="000000"/>
              <w:bottom w:val="single" w:sz="5" w:space="0" w:color="000000"/>
              <w:right w:val="single" w:sz="5" w:space="0" w:color="000000"/>
            </w:tcBorders>
          </w:tcPr>
          <w:p w:rsidR="008E36EE" w:rsidRPr="004443F3" w:rsidRDefault="008E36EE" w:rsidP="00E26430">
            <w:pPr>
              <w:ind w:left="102"/>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0403EF">
            <w:pPr>
              <w:ind w:left="100"/>
              <w:jc w:val="center"/>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E36EE" w:rsidRPr="004443F3" w:rsidRDefault="008E36EE" w:rsidP="00EE1B90">
            <w:pPr>
              <w:ind w:left="100"/>
              <w:rPr>
                <w:rFonts w:ascii="Calibri" w:eastAsia="Calibri" w:hAnsi="Calibri" w:cs="Calibr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rsidR="008E36EE" w:rsidRPr="004443F3" w:rsidRDefault="008E36EE" w:rsidP="00EE1B90">
            <w:pPr>
              <w:ind w:left="100"/>
              <w:rPr>
                <w:rFonts w:ascii="Calibri" w:eastAsia="Calibri" w:hAnsi="Calibri" w:cs="Calibri"/>
                <w:sz w:val="20"/>
                <w:szCs w:val="20"/>
              </w:rPr>
            </w:pPr>
          </w:p>
        </w:tc>
      </w:tr>
    </w:tbl>
    <w:p w:rsidR="00AE20C8" w:rsidRDefault="00AE20C8" w:rsidP="008A4445"/>
    <w:p w:rsidR="001C2417" w:rsidRDefault="00054F77" w:rsidP="008A4445">
      <w:r>
        <w:t>On behalf of</w:t>
      </w:r>
      <w:r w:rsidR="00BD1FA1">
        <w:t xml:space="preserve"> ASSOCIATION</w:t>
      </w:r>
    </w:p>
    <w:p w:rsidR="00FC3526" w:rsidRDefault="00FC3526" w:rsidP="00925AA9">
      <w:pPr>
        <w:pStyle w:val="NoSpacing"/>
      </w:pPr>
    </w:p>
    <w:p w:rsidR="007E6479" w:rsidRDefault="00054F77" w:rsidP="00925AA9">
      <w:pPr>
        <w:pStyle w:val="NoSpacing"/>
      </w:pPr>
      <w:r>
        <w:t>_________________</w:t>
      </w:r>
      <w:r w:rsidR="007E6479">
        <w:t>_____</w:t>
      </w:r>
      <w:r>
        <w:t>_____</w:t>
      </w:r>
    </w:p>
    <w:p w:rsidR="00054F77" w:rsidRPr="00821A85" w:rsidRDefault="006949CA" w:rsidP="008A4445">
      <w:r>
        <w:t>President</w:t>
      </w:r>
      <w:r>
        <w:tab/>
      </w:r>
      <w:r>
        <w:tab/>
      </w:r>
      <w:r>
        <w:tab/>
      </w:r>
      <w:r>
        <w:tab/>
      </w:r>
      <w:r>
        <w:tab/>
      </w:r>
      <w:r>
        <w:tab/>
      </w:r>
      <w:r>
        <w:tab/>
      </w:r>
      <w:r>
        <w:tab/>
      </w:r>
      <w:r w:rsidR="00054F77">
        <w:t xml:space="preserve">Date: </w:t>
      </w:r>
    </w:p>
    <w:sectPr w:rsidR="00054F77" w:rsidRPr="00821A85" w:rsidSect="007E6479">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CC" w:rsidRDefault="002676CC" w:rsidP="00870ECE">
      <w:pPr>
        <w:spacing w:after="0" w:line="240" w:lineRule="auto"/>
      </w:pPr>
      <w:r>
        <w:separator/>
      </w:r>
    </w:p>
  </w:endnote>
  <w:endnote w:type="continuationSeparator" w:id="0">
    <w:p w:rsidR="002676CC" w:rsidRDefault="002676CC" w:rsidP="0087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CC" w:rsidRDefault="002676CC" w:rsidP="00870ECE">
      <w:pPr>
        <w:spacing w:after="0" w:line="240" w:lineRule="auto"/>
      </w:pPr>
      <w:r>
        <w:separator/>
      </w:r>
    </w:p>
  </w:footnote>
  <w:footnote w:type="continuationSeparator" w:id="0">
    <w:p w:rsidR="002676CC" w:rsidRDefault="002676CC" w:rsidP="00870ECE">
      <w:pPr>
        <w:spacing w:after="0" w:line="240" w:lineRule="auto"/>
      </w:pPr>
      <w:r>
        <w:continuationSeparator/>
      </w:r>
    </w:p>
  </w:footnote>
  <w:footnote w:id="1">
    <w:p w:rsidR="008A4445" w:rsidRDefault="008A4445" w:rsidP="008A4445">
      <w:pPr>
        <w:pStyle w:val="FootnoteText"/>
      </w:pPr>
      <w:r>
        <w:rPr>
          <w:rStyle w:val="FootnoteReference"/>
        </w:rPr>
        <w:footnoteRef/>
      </w:r>
      <w:r>
        <w:t xml:space="preserve"> </w:t>
      </w:r>
      <w:r w:rsidRPr="00870ECE">
        <w:t>https://kpi.org/KPI-Basics</w:t>
      </w:r>
    </w:p>
  </w:footnote>
  <w:footnote w:id="2">
    <w:p w:rsidR="008E36EE" w:rsidRPr="00016F70" w:rsidRDefault="008E36EE">
      <w:pPr>
        <w:pStyle w:val="FootnoteText"/>
        <w:rPr>
          <w:lang w:val="en-TT"/>
        </w:rPr>
      </w:pPr>
      <w:r>
        <w:rPr>
          <w:rStyle w:val="FootnoteReference"/>
        </w:rPr>
        <w:footnoteRef/>
      </w:r>
      <w:r>
        <w:t xml:space="preserve"> </w:t>
      </w:r>
      <w:r>
        <w:rPr>
          <w:lang w:val="en-TT"/>
        </w:rPr>
        <w:t>Association to populate these fields with the values related to the 2019 edition of the event. The projected End of Period KPIs should also be included. At the end of the event, the actual values of the KPIs should be included as part of the final report.</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50" w:rsidRPr="00731F54" w:rsidRDefault="00D706DC">
    <w:pPr>
      <w:pStyle w:val="Header"/>
      <w:rPr>
        <w:lang w:val="el-GR"/>
      </w:rPr>
    </w:pP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-333375</wp:posOffset>
          </wp:positionV>
          <wp:extent cx="1254760" cy="755015"/>
          <wp:effectExtent l="19050" t="0" r="2540" b="0"/>
          <wp:wrapNone/>
          <wp:docPr id="2" name="Picture 2"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D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4760" cy="755015"/>
                  </a:xfrm>
                  <a:prstGeom prst="rect">
                    <a:avLst/>
                  </a:prstGeom>
                </pic:spPr>
              </pic:pic>
            </a:graphicData>
          </a:graphic>
        </wp:anchor>
      </w:drawing>
    </w:r>
    <w:r w:rsidR="00583E11">
      <w:rPr>
        <w:noProof/>
      </w:rPr>
      <w:pict>
        <v:shapetype id="_x0000_t202" coordsize="21600,21600" o:spt="202" path="m,l,21600r21600,l21600,xe">
          <v:stroke joinstyle="miter"/>
          <v:path gradientshapeok="t" o:connecttype="rect"/>
        </v:shapetype>
        <v:shape id="Text Box 2" o:spid="_x0000_s4097" type="#_x0000_t202" style="position:absolute;margin-left:88.65pt;margin-top:-3.75pt;width:302.85pt;height:31.4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KkIgIAAB0EAAAOAAAAZHJzL2Uyb0RvYy54bWysU9tu2zAMfR+wfxD0vvjSuE2MOEWXLsOA&#10;7gK0+wBZlmNhkuhJSuzs60vJaRp0b8P0IIgidUQeHq5uR63IQVgnwVQ0m6WUCMOhkWZX0Z9P2w8L&#10;SpxnpmEKjKjoUTh6u37/bjX0pcihA9UISxDEuHLoK9p535dJ4ngnNHMz6IVBZwtWM4+m3SWNZQOi&#10;a5XkaXqdDGCb3gIXzuHt/eSk64jftoL7723rhCeqopibj7uNex32ZL1i5c6yvpP8lAb7hyw0kwY/&#10;PUPdM8/I3sq/oLTkFhy0fsZBJ9C2kotYA1aTpW+qeexYL2ItSI7rzzS5/wfLvx1+WCKbiubZDSWG&#10;aWzSkxg9+QgjyQM/Q+9KDHvsMdCPeI19jrW6/gH4L0cMbDpmduLOWhg6wRrMLwsvk4unE44LIPXw&#10;FRr8hu09RKCxtTqQh3QQRMc+Hc+9CalwvLy6zoq0KCjh6LtaLm4WsXkJK19e99b5zwI0CYeKWux9&#10;RGeHB+dDNqx8CQmfOVCy2UqlomF39UZZcmCok21csYA3YcqQoaLLIi8isoHwPkpIS486VlJXdJGG&#10;NSkrsPHJNDHEM6mmM2aizImewMjEjR/rEQMDZzU0RyTKwqRXnC88dGD/UDKgVivqfu+ZFZSoLwbJ&#10;XmbzeRB3NObFTY6GvfTUlx5mOEJV1FMyHTc+DkTgwcAdNqWVka/XTE65ogYjjad5CSK/tGPU61Sv&#10;nwEAAP//AwBQSwMEFAAGAAgAAAAhABCo2HvdAAAACgEAAA8AAABkcnMvZG93bnJldi54bWxMj8FO&#10;wzAQRO9I/IO1SFwQdYAQ0zROBUigXlv6AZt4m0SN7Sh2m/TvWbjAbUfzNDtTrGfbizONofNOw8Mi&#10;AUGu9qZzjYb918f9C4gQ0RnsvSMNFwqwLq+vCsyNn9yWzrvYCA5xIUcNbYxDLmWoW7IYFn4gx97B&#10;jxYjy7GRZsSJw20vH5MkkxY7xx9aHOi9pfq4O1kNh81097ycqs+4V9s0e8NOVf6i9e3N/LoCEWmO&#10;fzD81OfqUHKnyp+cCaJnrdQToxrSLAPBgPo9KnaSZQqyLOT/CeU3AAAA//8DAFBLAQItABQABgAI&#10;AAAAIQC2gziS/gAAAOEBAAATAAAAAAAAAAAAAAAAAAAAAABbQ29udGVudF9UeXBlc10ueG1sUEsB&#10;Ai0AFAAGAAgAAAAhADj9If/WAAAAlAEAAAsAAAAAAAAAAAAAAAAALwEAAF9yZWxzLy5yZWxzUEsB&#10;Ai0AFAAGAAgAAAAhAALPkqQiAgAAHQQAAA4AAAAAAAAAAAAAAAAALgIAAGRycy9lMm9Eb2MueG1s&#10;UEsBAi0AFAAGAAgAAAAhABCo2HvdAAAACgEAAA8AAAAAAAAAAAAAAAAAfAQAAGRycy9kb3ducmV2&#10;LnhtbFBLBQYAAAAABAAEAPMAAACGBQAAAAA=&#10;" stroked="f">
          <v:textbox>
            <w:txbxContent>
              <w:p w:rsidR="00A17413" w:rsidRPr="00EA6036" w:rsidRDefault="00471CFF" w:rsidP="00A17413">
                <w:pPr>
                  <w:rPr>
                    <w:b/>
                  </w:rPr>
                </w:pPr>
                <w:r>
                  <w:rPr>
                    <w:b/>
                    <w:lang w:val="en-TT"/>
                  </w:rPr>
                  <w:t>APPENDIX C</w:t>
                </w:r>
                <w:r w:rsidR="00A17413" w:rsidRPr="00A17413">
                  <w:rPr>
                    <w:b/>
                    <w:lang w:val="en-TT"/>
                  </w:rPr>
                  <w:t xml:space="preserve"> </w:t>
                </w:r>
                <w:r w:rsidR="00A06478">
                  <w:rPr>
                    <w:b/>
                    <w:lang w:val="en-TT"/>
                  </w:rPr>
                  <w:t>–</w:t>
                </w:r>
                <w:r w:rsidR="00A17413" w:rsidRPr="00A17413">
                  <w:rPr>
                    <w:b/>
                    <w:lang w:val="en-TT"/>
                  </w:rPr>
                  <w:t xml:space="preserve"> </w:t>
                </w:r>
                <w:r w:rsidR="00797D83">
                  <w:rPr>
                    <w:b/>
                    <w:lang w:val="en-TT"/>
                  </w:rPr>
                  <w:t>ASSOCIATION</w:t>
                </w:r>
                <w:r w:rsidR="00A06478">
                  <w:rPr>
                    <w:b/>
                    <w:lang w:val="en-TT"/>
                  </w:rPr>
                  <w:t xml:space="preserve"> </w:t>
                </w:r>
                <w:r w:rsidR="0015568D">
                  <w:rPr>
                    <w:b/>
                    <w:lang w:val="en-TT"/>
                  </w:rPr>
                  <w:t xml:space="preserve">KEY </w:t>
                </w:r>
                <w:r>
                  <w:rPr>
                    <w:b/>
                  </w:rPr>
                  <w:t>PERFORMANCE INDICATORS</w:t>
                </w:r>
              </w:p>
              <w:p w:rsidR="00A17413" w:rsidRDefault="00A17413" w:rsidP="00A17413"/>
            </w:txbxContent>
          </v:textbox>
          <w10:wrap type="square"/>
        </v:shape>
      </w:pict>
    </w:r>
    <w:r w:rsidR="00731F54">
      <w:rPr>
        <w:lang w:val="el-GR"/>
      </w:rPr>
      <w:t xml:space="preserve">                                                          </w:t>
    </w:r>
  </w:p>
  <w:p w:rsidR="00C70550" w:rsidRPr="00270C37" w:rsidRDefault="00C705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A6036"/>
    <w:rsid w:val="000004D6"/>
    <w:rsid w:val="00010E01"/>
    <w:rsid w:val="00016F70"/>
    <w:rsid w:val="00022210"/>
    <w:rsid w:val="000403EF"/>
    <w:rsid w:val="00054F77"/>
    <w:rsid w:val="00075594"/>
    <w:rsid w:val="0009148F"/>
    <w:rsid w:val="000A4C02"/>
    <w:rsid w:val="000A6F24"/>
    <w:rsid w:val="000F062B"/>
    <w:rsid w:val="000F5FB2"/>
    <w:rsid w:val="00130959"/>
    <w:rsid w:val="00151947"/>
    <w:rsid w:val="0015568D"/>
    <w:rsid w:val="00164668"/>
    <w:rsid w:val="001B0A6C"/>
    <w:rsid w:val="001C2417"/>
    <w:rsid w:val="001D00F1"/>
    <w:rsid w:val="001D4426"/>
    <w:rsid w:val="00212DB9"/>
    <w:rsid w:val="00253E39"/>
    <w:rsid w:val="002676CC"/>
    <w:rsid w:val="00270C37"/>
    <w:rsid w:val="00283EC6"/>
    <w:rsid w:val="0028776D"/>
    <w:rsid w:val="002A5899"/>
    <w:rsid w:val="002B74A2"/>
    <w:rsid w:val="003112B3"/>
    <w:rsid w:val="003B0E4A"/>
    <w:rsid w:val="003C6B26"/>
    <w:rsid w:val="003D43FD"/>
    <w:rsid w:val="003D4CD2"/>
    <w:rsid w:val="003D5C01"/>
    <w:rsid w:val="003E5CEF"/>
    <w:rsid w:val="004103F7"/>
    <w:rsid w:val="00425CB8"/>
    <w:rsid w:val="004443F3"/>
    <w:rsid w:val="00452A82"/>
    <w:rsid w:val="00470324"/>
    <w:rsid w:val="00470AAA"/>
    <w:rsid w:val="00471CFF"/>
    <w:rsid w:val="004B4925"/>
    <w:rsid w:val="004C0606"/>
    <w:rsid w:val="004F3FBF"/>
    <w:rsid w:val="0057637E"/>
    <w:rsid w:val="00583E11"/>
    <w:rsid w:val="00591CAD"/>
    <w:rsid w:val="00597B63"/>
    <w:rsid w:val="005B1BA5"/>
    <w:rsid w:val="005E3036"/>
    <w:rsid w:val="0061031E"/>
    <w:rsid w:val="00626F55"/>
    <w:rsid w:val="00673708"/>
    <w:rsid w:val="006949CA"/>
    <w:rsid w:val="006955C8"/>
    <w:rsid w:val="006C219B"/>
    <w:rsid w:val="006C7D8B"/>
    <w:rsid w:val="006D0B10"/>
    <w:rsid w:val="006E144B"/>
    <w:rsid w:val="006F22A0"/>
    <w:rsid w:val="0072109B"/>
    <w:rsid w:val="0072650C"/>
    <w:rsid w:val="00731F54"/>
    <w:rsid w:val="00737A40"/>
    <w:rsid w:val="00741E49"/>
    <w:rsid w:val="00777A6C"/>
    <w:rsid w:val="0079625F"/>
    <w:rsid w:val="00797D83"/>
    <w:rsid w:val="007D0E33"/>
    <w:rsid w:val="007E22E1"/>
    <w:rsid w:val="007E5BB1"/>
    <w:rsid w:val="007E6479"/>
    <w:rsid w:val="00812643"/>
    <w:rsid w:val="00817A29"/>
    <w:rsid w:val="00821A85"/>
    <w:rsid w:val="00823853"/>
    <w:rsid w:val="00841661"/>
    <w:rsid w:val="00864A6B"/>
    <w:rsid w:val="00870ECE"/>
    <w:rsid w:val="00876A65"/>
    <w:rsid w:val="008A4445"/>
    <w:rsid w:val="008E36EE"/>
    <w:rsid w:val="008F1C7F"/>
    <w:rsid w:val="00925AA9"/>
    <w:rsid w:val="009547FD"/>
    <w:rsid w:val="00984BF0"/>
    <w:rsid w:val="00994DAB"/>
    <w:rsid w:val="009C6F4A"/>
    <w:rsid w:val="009F350C"/>
    <w:rsid w:val="00A06478"/>
    <w:rsid w:val="00A17413"/>
    <w:rsid w:val="00AE195C"/>
    <w:rsid w:val="00AE20C8"/>
    <w:rsid w:val="00AE3766"/>
    <w:rsid w:val="00AF60AF"/>
    <w:rsid w:val="00B25D43"/>
    <w:rsid w:val="00B508AC"/>
    <w:rsid w:val="00B76570"/>
    <w:rsid w:val="00B8297A"/>
    <w:rsid w:val="00B83FF4"/>
    <w:rsid w:val="00BA3F00"/>
    <w:rsid w:val="00BD1FA1"/>
    <w:rsid w:val="00C07907"/>
    <w:rsid w:val="00C252A1"/>
    <w:rsid w:val="00C34B5C"/>
    <w:rsid w:val="00C55508"/>
    <w:rsid w:val="00C60943"/>
    <w:rsid w:val="00C64A32"/>
    <w:rsid w:val="00C650FF"/>
    <w:rsid w:val="00C70550"/>
    <w:rsid w:val="00CD578A"/>
    <w:rsid w:val="00D01B81"/>
    <w:rsid w:val="00D706DC"/>
    <w:rsid w:val="00D8145D"/>
    <w:rsid w:val="00D8366B"/>
    <w:rsid w:val="00D93C7C"/>
    <w:rsid w:val="00DA2A15"/>
    <w:rsid w:val="00DC5851"/>
    <w:rsid w:val="00E20C3D"/>
    <w:rsid w:val="00E26430"/>
    <w:rsid w:val="00E5417B"/>
    <w:rsid w:val="00E54CF6"/>
    <w:rsid w:val="00E72636"/>
    <w:rsid w:val="00E94681"/>
    <w:rsid w:val="00EA6036"/>
    <w:rsid w:val="00EC7461"/>
    <w:rsid w:val="00F06166"/>
    <w:rsid w:val="00F1130F"/>
    <w:rsid w:val="00F54FAB"/>
    <w:rsid w:val="00F71687"/>
    <w:rsid w:val="00FA5A91"/>
    <w:rsid w:val="00FB2299"/>
    <w:rsid w:val="00FC3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036"/>
    <w:pPr>
      <w:spacing w:after="0" w:line="240" w:lineRule="auto"/>
    </w:pPr>
  </w:style>
  <w:style w:type="paragraph" w:styleId="FootnoteText">
    <w:name w:val="footnote text"/>
    <w:basedOn w:val="Normal"/>
    <w:link w:val="FootnoteTextChar"/>
    <w:uiPriority w:val="99"/>
    <w:semiHidden/>
    <w:unhideWhenUsed/>
    <w:rsid w:val="00870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ECE"/>
    <w:rPr>
      <w:sz w:val="20"/>
      <w:szCs w:val="20"/>
    </w:rPr>
  </w:style>
  <w:style w:type="character" w:styleId="FootnoteReference">
    <w:name w:val="footnote reference"/>
    <w:basedOn w:val="DefaultParagraphFont"/>
    <w:uiPriority w:val="99"/>
    <w:semiHidden/>
    <w:unhideWhenUsed/>
    <w:rsid w:val="00870ECE"/>
    <w:rPr>
      <w:vertAlign w:val="superscript"/>
    </w:rPr>
  </w:style>
  <w:style w:type="character" w:styleId="Strong">
    <w:name w:val="Strong"/>
    <w:basedOn w:val="DefaultParagraphFont"/>
    <w:uiPriority w:val="22"/>
    <w:qFormat/>
    <w:rsid w:val="00870ECE"/>
    <w:rPr>
      <w:b/>
      <w:bCs/>
    </w:rPr>
  </w:style>
  <w:style w:type="paragraph" w:styleId="Header">
    <w:name w:val="header"/>
    <w:basedOn w:val="Normal"/>
    <w:link w:val="HeaderChar"/>
    <w:uiPriority w:val="99"/>
    <w:unhideWhenUsed/>
    <w:rsid w:val="000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70"/>
  </w:style>
  <w:style w:type="paragraph" w:styleId="Footer">
    <w:name w:val="footer"/>
    <w:basedOn w:val="Normal"/>
    <w:link w:val="FooterChar"/>
    <w:uiPriority w:val="99"/>
    <w:unhideWhenUsed/>
    <w:rsid w:val="000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70"/>
  </w:style>
  <w:style w:type="paragraph" w:styleId="EndnoteText">
    <w:name w:val="endnote text"/>
    <w:basedOn w:val="Normal"/>
    <w:link w:val="EndnoteTextChar"/>
    <w:uiPriority w:val="99"/>
    <w:semiHidden/>
    <w:unhideWhenUsed/>
    <w:rsid w:val="00016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F70"/>
    <w:rPr>
      <w:sz w:val="20"/>
      <w:szCs w:val="20"/>
    </w:rPr>
  </w:style>
  <w:style w:type="character" w:styleId="EndnoteReference">
    <w:name w:val="endnote reference"/>
    <w:basedOn w:val="DefaultParagraphFont"/>
    <w:uiPriority w:val="99"/>
    <w:semiHidden/>
    <w:unhideWhenUsed/>
    <w:rsid w:val="00016F70"/>
    <w:rPr>
      <w:vertAlign w:val="superscript"/>
    </w:rPr>
  </w:style>
  <w:style w:type="character" w:styleId="CommentReference">
    <w:name w:val="annotation reference"/>
    <w:basedOn w:val="DefaultParagraphFont"/>
    <w:uiPriority w:val="99"/>
    <w:semiHidden/>
    <w:unhideWhenUsed/>
    <w:rsid w:val="00054F77"/>
    <w:rPr>
      <w:sz w:val="16"/>
      <w:szCs w:val="16"/>
    </w:rPr>
  </w:style>
  <w:style w:type="paragraph" w:styleId="CommentText">
    <w:name w:val="annotation text"/>
    <w:basedOn w:val="Normal"/>
    <w:link w:val="CommentTextChar"/>
    <w:uiPriority w:val="99"/>
    <w:semiHidden/>
    <w:unhideWhenUsed/>
    <w:rsid w:val="00054F77"/>
    <w:pPr>
      <w:spacing w:line="240" w:lineRule="auto"/>
    </w:pPr>
    <w:rPr>
      <w:sz w:val="20"/>
      <w:szCs w:val="20"/>
    </w:rPr>
  </w:style>
  <w:style w:type="character" w:customStyle="1" w:styleId="CommentTextChar">
    <w:name w:val="Comment Text Char"/>
    <w:basedOn w:val="DefaultParagraphFont"/>
    <w:link w:val="CommentText"/>
    <w:uiPriority w:val="99"/>
    <w:semiHidden/>
    <w:rsid w:val="00054F77"/>
    <w:rPr>
      <w:sz w:val="20"/>
      <w:szCs w:val="20"/>
    </w:rPr>
  </w:style>
  <w:style w:type="paragraph" w:styleId="CommentSubject">
    <w:name w:val="annotation subject"/>
    <w:basedOn w:val="CommentText"/>
    <w:next w:val="CommentText"/>
    <w:link w:val="CommentSubjectChar"/>
    <w:uiPriority w:val="99"/>
    <w:semiHidden/>
    <w:unhideWhenUsed/>
    <w:rsid w:val="00054F77"/>
    <w:rPr>
      <w:b/>
      <w:bCs/>
    </w:rPr>
  </w:style>
  <w:style w:type="character" w:customStyle="1" w:styleId="CommentSubjectChar">
    <w:name w:val="Comment Subject Char"/>
    <w:basedOn w:val="CommentTextChar"/>
    <w:link w:val="CommentSubject"/>
    <w:uiPriority w:val="99"/>
    <w:semiHidden/>
    <w:rsid w:val="00054F77"/>
    <w:rPr>
      <w:b/>
      <w:bCs/>
      <w:sz w:val="20"/>
      <w:szCs w:val="20"/>
    </w:rPr>
  </w:style>
  <w:style w:type="paragraph" w:styleId="BalloonText">
    <w:name w:val="Balloon Text"/>
    <w:basedOn w:val="Normal"/>
    <w:link w:val="BalloonTextChar"/>
    <w:uiPriority w:val="99"/>
    <w:semiHidden/>
    <w:unhideWhenUsed/>
    <w:rsid w:val="0005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3113-3228-4DDF-AB9E-89A2B259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Johnson</dc:creator>
  <cp:lastModifiedBy>SMP-USER-10</cp:lastModifiedBy>
  <cp:revision>8</cp:revision>
  <dcterms:created xsi:type="dcterms:W3CDTF">2020-06-03T21:00:00Z</dcterms:created>
  <dcterms:modified xsi:type="dcterms:W3CDTF">2020-06-03T21:09:00Z</dcterms:modified>
</cp:coreProperties>
</file>